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28B" w:rsidRPr="0024628B" w:rsidRDefault="0024628B" w:rsidP="0024628B">
      <w:pPr>
        <w:ind w:firstLineChars="196" w:firstLine="630"/>
        <w:rPr>
          <w:rFonts w:ascii="黑体" w:eastAsia="黑体" w:hint="eastAsia"/>
          <w:b/>
          <w:sz w:val="32"/>
          <w:szCs w:val="32"/>
        </w:rPr>
      </w:pPr>
      <w:r w:rsidRPr="0024628B">
        <w:rPr>
          <w:rFonts w:ascii="黑体" w:eastAsia="黑体" w:hint="eastAsia"/>
          <w:b/>
          <w:sz w:val="32"/>
          <w:szCs w:val="32"/>
        </w:rPr>
        <w:t>交通、电讯服务</w:t>
      </w:r>
    </w:p>
    <w:p w:rsidR="0024628B" w:rsidRPr="0024628B" w:rsidRDefault="0024628B" w:rsidP="0024628B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24628B">
        <w:rPr>
          <w:rFonts w:asciiTheme="minorEastAsia" w:eastAsiaTheme="minorEastAsia" w:hAnsiTheme="minorEastAsia" w:hint="eastAsia"/>
          <w:sz w:val="28"/>
          <w:szCs w:val="28"/>
        </w:rPr>
        <w:t>1、交通服务（详见</w:t>
      </w:r>
      <w:r w:rsidRPr="0024628B">
        <w:rPr>
          <w:rFonts w:asciiTheme="minorEastAsia" w:eastAsiaTheme="minorEastAsia" w:hAnsiTheme="minorEastAsia" w:hint="eastAsia"/>
          <w:b/>
          <w:sz w:val="28"/>
          <w:szCs w:val="28"/>
        </w:rPr>
        <w:t>附件三</w:t>
      </w:r>
      <w:r w:rsidRPr="0024628B">
        <w:rPr>
          <w:rFonts w:asciiTheme="minorEastAsia" w:eastAsiaTheme="minorEastAsia" w:hAnsiTheme="minorEastAsia" w:hint="eastAsia"/>
          <w:sz w:val="28"/>
          <w:szCs w:val="28"/>
        </w:rPr>
        <w:t>），未尽之处，建议使用网络电子地图。</w:t>
      </w:r>
    </w:p>
    <w:p w:rsidR="0024628B" w:rsidRPr="0024628B" w:rsidRDefault="0024628B" w:rsidP="0024628B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24628B">
        <w:rPr>
          <w:rFonts w:asciiTheme="minorEastAsia" w:eastAsiaTheme="minorEastAsia" w:hAnsiTheme="minorEastAsia" w:hint="eastAsia"/>
          <w:sz w:val="28"/>
          <w:szCs w:val="28"/>
        </w:rPr>
        <w:t>2、电讯服务</w:t>
      </w:r>
    </w:p>
    <w:p w:rsidR="0024628B" w:rsidRPr="0024628B" w:rsidRDefault="0024628B" w:rsidP="0024628B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24628B">
        <w:rPr>
          <w:rFonts w:asciiTheme="minorEastAsia" w:eastAsiaTheme="minorEastAsia" w:hAnsiTheme="minorEastAsia" w:hint="eastAsia"/>
          <w:sz w:val="28"/>
          <w:szCs w:val="28"/>
        </w:rPr>
        <w:t>为方便学生，在新生入学期间，汕头移动、联通和电信公司将进驻学院各校区设点，提供新生购买手机返话费、话费充值及宽带办理等服务。</w:t>
      </w:r>
    </w:p>
    <w:p w:rsidR="0024628B" w:rsidRPr="0024628B" w:rsidRDefault="0024628B" w:rsidP="0024628B">
      <w:pPr>
        <w:rPr>
          <w:rFonts w:asciiTheme="minorEastAsia" w:eastAsiaTheme="minorEastAsia" w:hAnsiTheme="minorEastAsia" w:hint="eastAsia"/>
          <w:b/>
          <w:sz w:val="28"/>
          <w:szCs w:val="28"/>
        </w:rPr>
      </w:pPr>
    </w:p>
    <w:p w:rsidR="00383159" w:rsidRPr="0024628B" w:rsidRDefault="00383159"/>
    <w:sectPr w:rsidR="00383159" w:rsidRPr="0024628B" w:rsidSect="00383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FB" w:rsidRDefault="00474CFB" w:rsidP="0024628B">
      <w:r>
        <w:separator/>
      </w:r>
    </w:p>
  </w:endnote>
  <w:endnote w:type="continuationSeparator" w:id="0">
    <w:p w:rsidR="00474CFB" w:rsidRDefault="00474CFB" w:rsidP="00246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FB" w:rsidRDefault="00474CFB" w:rsidP="0024628B">
      <w:r>
        <w:separator/>
      </w:r>
    </w:p>
  </w:footnote>
  <w:footnote w:type="continuationSeparator" w:id="0">
    <w:p w:rsidR="00474CFB" w:rsidRDefault="00474CFB" w:rsidP="00246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628B"/>
    <w:rsid w:val="0024628B"/>
    <w:rsid w:val="00383159"/>
    <w:rsid w:val="00474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2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62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62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628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62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2016-09-09T01:42:00Z</dcterms:created>
  <dcterms:modified xsi:type="dcterms:W3CDTF">2016-09-09T01:42:00Z</dcterms:modified>
</cp:coreProperties>
</file>